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D" w:rsidRPr="003C631D" w:rsidRDefault="003C631D" w:rsidP="003C6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3C631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До 1 октября федеральные льготники могут подать заявление об изменении порядка получения соцуслуг</w:t>
      </w:r>
    </w:p>
    <w:p w:rsid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C631D" w:rsidRP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631D">
        <w:rPr>
          <w:sz w:val="28"/>
          <w:szCs w:val="28"/>
        </w:rPr>
        <w:t>Пенсионный фонд по Волгоградской области напоминает, что  обратиться с заявлением об отказе от набора социальных услуг на 2021 год можно в учреждения Пенсионного фонда до 1 октября текущего года.</w:t>
      </w:r>
    </w:p>
    <w:p w:rsidR="003C631D" w:rsidRP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631D">
        <w:rPr>
          <w:sz w:val="28"/>
          <w:szCs w:val="28"/>
        </w:rPr>
        <w:t>Это касается федеральных льготников, не подавших ранее соответствующее заявление, а также граждан, которые получили право на государственную социальную помощь впервые. Федеральным льготникам, не изменившим своего предыдущего решения об отказе от набора социальных услуг (социальной услуги), обращаться в органы Пенсионного фонда не нужно —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 или его части.</w:t>
      </w:r>
    </w:p>
    <w:p w:rsidR="003C631D" w:rsidRP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631D">
        <w:rPr>
          <w:sz w:val="28"/>
          <w:szCs w:val="28"/>
        </w:rPr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</w:p>
    <w:p w:rsidR="003C631D" w:rsidRP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631D">
        <w:rPr>
          <w:sz w:val="28"/>
          <w:szCs w:val="28"/>
        </w:rPr>
        <w:t>В состав НСУ входят три услуги. Это право на бесплатное получение лекарств, санаторно-курортное лечение и бесплатный проезд на пригородном ж/д транспорте и на междугородном транспорте к месту этого лечения и обратно. Рецепты выписывают в поликлиниках, а распределением путёвок занимается фонд социального страхования. С 1 февраля стоимость набора социальных услуг составляет 1155,06 руб. в месяц. Из них 889,66 руб. направляются на лекарства, 137,63 руб. - на санаторно-курортное лечение, 127,77руб. - на проезд в пригородном железнодорожном и междугородном транспорте.</w:t>
      </w:r>
    </w:p>
    <w:p w:rsidR="003C631D" w:rsidRPr="003C631D" w:rsidRDefault="003C631D" w:rsidP="003C63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631D">
        <w:rPr>
          <w:sz w:val="28"/>
          <w:szCs w:val="28"/>
        </w:rPr>
        <w:t xml:space="preserve">Сумма льгот входит в состав ежемесячной денежной выплаты (ЕДВ), которую льготники получают вместе с пенсией. Соответственно, если </w:t>
      </w:r>
      <w:r w:rsidRPr="003C631D">
        <w:rPr>
          <w:sz w:val="28"/>
          <w:szCs w:val="28"/>
        </w:rPr>
        <w:lastRenderedPageBreak/>
        <w:t>пенсионер выбрал льготу в натуральном виде, например - бесплатные лекарства, её стоимость вычитается из ЕДВ, если же выбрал социальную услугу в денежном выражении – ее стоимость включается в сумму ЕДВ и выплачивается вместе с пенсией.</w:t>
      </w:r>
    </w:p>
    <w:p w:rsidR="00E47E0F" w:rsidRPr="003C631D" w:rsidRDefault="00E47E0F" w:rsidP="003C6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1D" w:rsidRPr="003C631D" w:rsidRDefault="003C631D" w:rsidP="003C6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http://www.pfrf.ru/branches/volgograd/news/~2020/07/22/209507</w:t>
      </w:r>
    </w:p>
    <w:sectPr w:rsidR="003C631D" w:rsidRPr="003C631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31D"/>
    <w:rsid w:val="000F6ECB"/>
    <w:rsid w:val="003C631D"/>
    <w:rsid w:val="00656CDD"/>
    <w:rsid w:val="0080351A"/>
    <w:rsid w:val="0093026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C6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dcterms:created xsi:type="dcterms:W3CDTF">2020-08-04T16:53:00Z</dcterms:created>
  <dcterms:modified xsi:type="dcterms:W3CDTF">2020-08-04T16:53:00Z</dcterms:modified>
</cp:coreProperties>
</file>